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FB" w:rsidRPr="005928FB" w:rsidRDefault="005928FB" w:rsidP="005928FB">
      <w:pPr>
        <w:autoSpaceDE w:val="0"/>
        <w:autoSpaceDN w:val="0"/>
        <w:adjustRightInd w:val="0"/>
        <w:spacing w:line="540" w:lineRule="exact"/>
        <w:jc w:val="center"/>
        <w:rPr>
          <w:rFonts w:ascii="黑体" w:eastAsia="黑体" w:hAnsi="Times New Roman" w:cs="Times New Roman"/>
          <w:kern w:val="0"/>
          <w:sz w:val="32"/>
          <w:szCs w:val="24"/>
        </w:rPr>
      </w:pPr>
      <w:r w:rsidRPr="005928FB">
        <w:rPr>
          <w:rFonts w:ascii="黑体" w:eastAsia="黑体" w:hAnsi="Times New Roman" w:cs="Times New Roman"/>
          <w:kern w:val="0"/>
          <w:sz w:val="32"/>
          <w:szCs w:val="24"/>
        </w:rPr>
        <w:t xml:space="preserve">  </w:t>
      </w:r>
      <w:r w:rsidRPr="005928FB">
        <w:rPr>
          <w:rFonts w:ascii="黑体" w:eastAsia="黑体" w:hAnsi="Times New Roman" w:cs="Times New Roman" w:hint="eastAsia"/>
          <w:kern w:val="0"/>
          <w:sz w:val="32"/>
          <w:szCs w:val="24"/>
        </w:rPr>
        <w:t>海南经贸职业技术学院</w:t>
      </w:r>
    </w:p>
    <w:p w:rsidR="005928FB" w:rsidRPr="005928FB" w:rsidRDefault="005928FB" w:rsidP="005928FB">
      <w:pPr>
        <w:autoSpaceDE w:val="0"/>
        <w:autoSpaceDN w:val="0"/>
        <w:adjustRightInd w:val="0"/>
        <w:spacing w:line="540" w:lineRule="exact"/>
        <w:jc w:val="center"/>
        <w:rPr>
          <w:rFonts w:ascii="黑体" w:eastAsia="黑体" w:hAnsi="Times New Roman" w:cs="Times New Roman"/>
          <w:kern w:val="0"/>
          <w:sz w:val="32"/>
          <w:szCs w:val="24"/>
        </w:rPr>
      </w:pPr>
      <w:r w:rsidRPr="005928FB">
        <w:rPr>
          <w:rFonts w:ascii="黑体" w:eastAsia="黑体" w:hAnsi="Times New Roman" w:cs="Times New Roman"/>
          <w:kern w:val="0"/>
          <w:sz w:val="32"/>
          <w:szCs w:val="24"/>
        </w:rPr>
        <w:t xml:space="preserve"> </w:t>
      </w:r>
      <w:r w:rsidRPr="005928FB">
        <w:rPr>
          <w:rFonts w:ascii="黑体" w:eastAsia="黑体" w:hAnsi="Times New Roman" w:cs="Times New Roman" w:hint="eastAsia"/>
          <w:kern w:val="0"/>
          <w:sz w:val="32"/>
          <w:szCs w:val="24"/>
        </w:rPr>
        <w:t>二级学院学生事务工作考核评分细目表</w:t>
      </w:r>
    </w:p>
    <w:p w:rsidR="005928FB" w:rsidRPr="005928FB" w:rsidRDefault="005928FB" w:rsidP="005928FB">
      <w:pPr>
        <w:autoSpaceDE w:val="0"/>
        <w:autoSpaceDN w:val="0"/>
        <w:adjustRightInd w:val="0"/>
        <w:spacing w:line="540" w:lineRule="exact"/>
        <w:jc w:val="center"/>
        <w:rPr>
          <w:rFonts w:ascii="黑体" w:eastAsia="黑体" w:hAnsi="Times New Roman" w:cs="Times New Roman"/>
          <w:kern w:val="0"/>
          <w:sz w:val="32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394"/>
        <w:gridCol w:w="2977"/>
        <w:gridCol w:w="992"/>
        <w:gridCol w:w="993"/>
      </w:tblGrid>
      <w:tr w:rsidR="005928FB" w:rsidRPr="005928FB" w:rsidTr="008136AD">
        <w:tc>
          <w:tcPr>
            <w:tcW w:w="1135" w:type="dxa"/>
            <w:vAlign w:val="center"/>
          </w:tcPr>
          <w:p w:rsidR="005928FB" w:rsidRPr="005928FB" w:rsidRDefault="005928FB" w:rsidP="00653A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928F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653A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928FB">
              <w:rPr>
                <w:rFonts w:asciiTheme="minorEastAsia" w:hAnsiTheme="minorEastAsia" w:cs="Times New Roman" w:hint="eastAsia"/>
                <w:kern w:val="0"/>
                <w:sz w:val="24"/>
                <w:szCs w:val="24"/>
                <w:lang w:val="zh-CN"/>
              </w:rPr>
              <w:t>考核内容</w:t>
            </w:r>
          </w:p>
        </w:tc>
        <w:tc>
          <w:tcPr>
            <w:tcW w:w="2977" w:type="dxa"/>
            <w:vAlign w:val="center"/>
          </w:tcPr>
          <w:p w:rsidR="005928FB" w:rsidRPr="005928FB" w:rsidRDefault="005928FB" w:rsidP="00653A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928F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992" w:type="dxa"/>
            <w:vAlign w:val="center"/>
          </w:tcPr>
          <w:p w:rsidR="005928FB" w:rsidRPr="005928FB" w:rsidRDefault="005928FB" w:rsidP="00653A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928F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学院自评分</w:t>
            </w:r>
          </w:p>
        </w:tc>
        <w:tc>
          <w:tcPr>
            <w:tcW w:w="993" w:type="dxa"/>
            <w:vAlign w:val="center"/>
          </w:tcPr>
          <w:p w:rsidR="005928FB" w:rsidRPr="005928FB" w:rsidRDefault="005928FB" w:rsidP="00653A4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5928F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评估组评分</w:t>
            </w: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1.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思想政治教育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立德树人的措施及成效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思想政治教育及形势教育主题活动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tabs>
                <w:tab w:val="left" w:pos="120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tabs>
                <w:tab w:val="left" w:pos="120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tabs>
                <w:tab w:val="left" w:pos="1200"/>
              </w:tabs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思想教育谈心谈话工作</w:t>
            </w:r>
            <w:r w:rsidRPr="005928FB">
              <w:rPr>
                <w:rFonts w:ascii="宋体" w:eastAsia="宋体" w:hAnsi="宋体" w:cs="Times New Roman"/>
                <w:sz w:val="24"/>
                <w:szCs w:val="24"/>
                <w:lang w:val="zh-CN"/>
              </w:rPr>
              <w:t xml:space="preserve"> 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 2.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学风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纪律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建设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开展学风纪律教育主题班会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(4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落实晚修制度，进教室检查指导学生晚修，规范学生学习行为，引导良好学风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(4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开展学生考勤通报，结合考勤情况对学生进行学风教育，并对违纪学生进行跟踪教育及家校联系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(4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 3.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迎新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工作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新生安全、新环境适应、校纪校规、禁毒、防艾、爱国、爱校及感恩教育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安排辅导员跟队军训并配合教官做好相关工作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有安排表得</w:t>
            </w:r>
            <w:r w:rsidRPr="005928FB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0.5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分；配合工作得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0.5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开展宿舍卫生检查评比活动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军训期间至少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新生档案入库及管理工作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 4.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毕业生工作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实习生临时回校住宿管理及教育工作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910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毕业生离校手续办理指导，文明离校及感恩教育工作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毕业生档案封档及邮寄协助工作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lastRenderedPageBreak/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ind w:firstLineChars="150" w:firstLine="360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lastRenderedPageBreak/>
              <w:t>5.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资助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工作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开展综合测评工作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开展资助政策宣传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5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奖、助、贷、勤、减、免、补评选工作公平、公正、公开、公示，并严格按政策及流程操作，按时按质完成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(10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学院评审机构、班级评议机构、公示等相关材料齐全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得</w:t>
            </w:r>
            <w:r w:rsidRPr="005928FB"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分；</w:t>
            </w:r>
            <w:r w:rsidRPr="005928FB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材料充实、整洁、审批规范等，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成效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分；组织并指导工作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6.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文明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宿舍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建设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(10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开展宿舍安全文明主题班会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成立宿舍文明督导组，并开展工作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开展宿舍卫生检查评比活动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6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开展辅导员宿舍走访工作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每月至少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7.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心理健康教育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(8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7.1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开展新学期学生心理健康知识普及主题班会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开展心理委员培训工作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建立特殊学生档案并开展心理疏导工作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7.4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开展形式多样的心理健康教育主题活动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8.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网络思想政治教育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(7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8.1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搭建班级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QQ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群、</w:t>
            </w:r>
            <w:proofErr w:type="gramStart"/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微信群</w:t>
            </w:r>
            <w:proofErr w:type="gramEnd"/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等网络平台，为学生提供学习、生活、就业、创业、心理咨询等服务，同时，关注学生网络舆情，教育学生文明上网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8.2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结合形势及时更新学生网络思想教育阵地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9.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安全与防范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lastRenderedPageBreak/>
              <w:t>教育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(8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lastRenderedPageBreak/>
              <w:t>9.1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开展学生安全常识，应急常识教育与培训工作，尤其做好台风等不可抗力因素的灾前预防、灾中抗灾、灾后救治工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9.2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建立“六困生”档案，并开展跟踪教育引导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9.3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信息员队伍培训，以及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危机事件防范与应对机制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 w:val="restart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 w:hint="eastAsia"/>
                <w:sz w:val="24"/>
                <w:szCs w:val="24"/>
              </w:rPr>
              <w:t>队伍建设与管理</w:t>
            </w:r>
          </w:p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10.1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开展学生干部的培训、管理及考核工作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10.2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开展辅导员网上相关工作填写；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 xml:space="preserve"> 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10.3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开展辅导员师德师风教育，相关政治学习及业务培训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10.4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开展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期末总结及考核工作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10.5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开展学生教育管理工作的调研或课题研究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10.6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辅导员值班执行情况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(3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违反《辅导员值班工作制度》一次扣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10.7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开展校内导师师德师风教育，相关业务指导。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10.8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做好校内导师网上相关工作填写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9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开展校内导师下班级指导学生学业工作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(2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开展校内导师对学生技能训练、考试及考证的指导工作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1135" w:type="dxa"/>
            <w:vMerge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10</w:t>
            </w:r>
            <w:r w:rsidRPr="005928FB">
              <w:rPr>
                <w:rFonts w:ascii="宋体" w:eastAsia="宋体" w:hAnsi="Times New Roman" w:cs="Times New Roman"/>
                <w:kern w:val="0"/>
                <w:sz w:val="24"/>
                <w:szCs w:val="24"/>
                <w:lang w:val="zh-CN"/>
              </w:rPr>
              <w:t>.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开展校内导师对毕业生就业实习指导工作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(1</w:t>
            </w:r>
            <w:r w:rsidRPr="005928FB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val="zh-CN"/>
              </w:rPr>
              <w:t>分</w:t>
            </w:r>
            <w:r w:rsidRPr="005928FB">
              <w:rPr>
                <w:rFonts w:ascii="宋体" w:eastAsia="宋体" w:hAnsi="宋体" w:cs="Times New Roman"/>
                <w:kern w:val="0"/>
                <w:sz w:val="24"/>
                <w:szCs w:val="24"/>
                <w:lang w:val="zh-CN"/>
              </w:rPr>
              <w:t>)</w:t>
            </w:r>
          </w:p>
        </w:tc>
        <w:tc>
          <w:tcPr>
            <w:tcW w:w="2977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每学期至少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次，</w:t>
            </w:r>
            <w:r w:rsidRPr="005928FB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val="zh-CN"/>
              </w:rPr>
              <w:t>完成得</w:t>
            </w:r>
            <w:r w:rsidRPr="005928FB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5928F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8506" w:type="dxa"/>
            <w:gridSpan w:val="3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28FB">
              <w:rPr>
                <w:rFonts w:ascii="宋体" w:eastAsia="宋体" w:hAnsi="Times New Roman" w:cs="Times New Roman" w:hint="eastAsia"/>
                <w:sz w:val="24"/>
                <w:szCs w:val="24"/>
              </w:rPr>
              <w:t>总评分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  <w:tr w:rsidR="005928FB" w:rsidRPr="005928FB" w:rsidTr="008136AD">
        <w:trPr>
          <w:trHeight w:val="454"/>
        </w:trPr>
        <w:tc>
          <w:tcPr>
            <w:tcW w:w="8506" w:type="dxa"/>
            <w:gridSpan w:val="3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5928FB">
              <w:rPr>
                <w:rFonts w:ascii="宋体" w:eastAsia="宋体" w:hAnsi="Times New Roman" w:cs="Times New Roman" w:hint="eastAsia"/>
                <w:sz w:val="24"/>
                <w:szCs w:val="24"/>
              </w:rPr>
              <w:t>考核等级</w:t>
            </w:r>
          </w:p>
        </w:tc>
        <w:tc>
          <w:tcPr>
            <w:tcW w:w="992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93" w:type="dxa"/>
          </w:tcPr>
          <w:p w:rsidR="005928FB" w:rsidRPr="005928FB" w:rsidRDefault="005928FB" w:rsidP="005928FB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 w:rsidR="005928FB" w:rsidRPr="005928FB" w:rsidRDefault="005928FB" w:rsidP="005928FB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4"/>
          <w:lang w:val="zh-CN"/>
        </w:rPr>
      </w:pPr>
    </w:p>
    <w:p w:rsidR="005928FB" w:rsidRPr="005928FB" w:rsidRDefault="005928FB" w:rsidP="005928FB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4"/>
          <w:lang w:val="zh-CN"/>
        </w:rPr>
      </w:pPr>
      <w:r w:rsidRPr="005928FB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二级学院分管学生工作书记签名：</w:t>
      </w:r>
      <w:r w:rsidRPr="005928FB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                   </w:t>
      </w:r>
      <w:r w:rsidRPr="005928FB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学校评估组组长签名：</w:t>
      </w:r>
    </w:p>
    <w:p w:rsidR="008136AD" w:rsidRDefault="008136AD" w:rsidP="005928FB">
      <w:pPr>
        <w:autoSpaceDE w:val="0"/>
        <w:autoSpaceDN w:val="0"/>
        <w:adjustRightInd w:val="0"/>
        <w:rPr>
          <w:rFonts w:ascii="Times New Roman" w:eastAsia="宋体" w:hAnsi="Times New Roman" w:cs="Times New Roman" w:hint="eastAsia"/>
          <w:kern w:val="0"/>
          <w:szCs w:val="24"/>
          <w:lang w:val="zh-CN"/>
        </w:rPr>
      </w:pPr>
    </w:p>
    <w:p w:rsidR="007A5DF3" w:rsidRPr="005928FB" w:rsidRDefault="005928FB" w:rsidP="005928FB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4"/>
          <w:lang w:val="zh-CN"/>
        </w:rPr>
      </w:pPr>
      <w:bookmarkStart w:id="0" w:name="_GoBack"/>
      <w:bookmarkEnd w:id="0"/>
      <w:r w:rsidRPr="005928FB">
        <w:rPr>
          <w:rFonts w:ascii="Times New Roman" w:eastAsia="宋体" w:hAnsi="Times New Roman" w:cs="Times New Roman" w:hint="eastAsia"/>
          <w:kern w:val="0"/>
          <w:szCs w:val="24"/>
          <w:lang w:val="zh-CN"/>
        </w:rPr>
        <w:t>二级学院盖章：</w:t>
      </w:r>
      <w:r w:rsidRPr="005928FB">
        <w:rPr>
          <w:rFonts w:ascii="Times New Roman" w:eastAsia="宋体" w:hAnsi="Times New Roman" w:cs="Times New Roman"/>
          <w:kern w:val="0"/>
          <w:szCs w:val="24"/>
          <w:lang w:val="zh-CN"/>
        </w:rPr>
        <w:t xml:space="preserve">                                    </w:t>
      </w:r>
      <w:r w:rsidRPr="005928FB">
        <w:rPr>
          <w:rFonts w:ascii="Times New Roman" w:eastAsia="宋体" w:hAnsi="Times New Roman" w:cs="Times New Roman" w:hint="eastAsia"/>
          <w:kern w:val="0"/>
          <w:szCs w:val="24"/>
          <w:lang w:val="zh-CN"/>
        </w:rPr>
        <w:t>学生工作部盖章：</w:t>
      </w:r>
    </w:p>
    <w:sectPr w:rsidR="007A5DF3" w:rsidRPr="005928FB" w:rsidSect="005928FB">
      <w:footerReference w:type="default" r:id="rId7"/>
      <w:pgSz w:w="12240" w:h="15840"/>
      <w:pgMar w:top="1134" w:right="1531" w:bottom="1440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C9" w:rsidRDefault="00F34DC9" w:rsidP="005928FB">
      <w:r>
        <w:separator/>
      </w:r>
    </w:p>
  </w:endnote>
  <w:endnote w:type="continuationSeparator" w:id="0">
    <w:p w:rsidR="00F34DC9" w:rsidRDefault="00F34DC9" w:rsidP="0059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4DC9">
    <w:pPr>
      <w:pStyle w:val="a4"/>
      <w:framePr w:wrap="auto" w:vAnchor="text" w:hAnchor="margin" w:xAlign="right" w:y="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6AD">
      <w:rPr>
        <w:rStyle w:val="a5"/>
        <w:noProof/>
      </w:rPr>
      <w:t>3</w:t>
    </w:r>
    <w:r>
      <w:rPr>
        <w:rStyle w:val="a5"/>
      </w:rPr>
      <w:fldChar w:fldCharType="end"/>
    </w:r>
  </w:p>
  <w:p w:rsidR="00000000" w:rsidRDefault="00F34D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C9" w:rsidRDefault="00F34DC9" w:rsidP="005928FB">
      <w:r>
        <w:separator/>
      </w:r>
    </w:p>
  </w:footnote>
  <w:footnote w:type="continuationSeparator" w:id="0">
    <w:p w:rsidR="00F34DC9" w:rsidRDefault="00F34DC9" w:rsidP="00592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06"/>
    <w:rsid w:val="005928FB"/>
    <w:rsid w:val="00653A4D"/>
    <w:rsid w:val="007A5DF3"/>
    <w:rsid w:val="008136AD"/>
    <w:rsid w:val="008D4606"/>
    <w:rsid w:val="00F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8FB"/>
    <w:rPr>
      <w:sz w:val="18"/>
      <w:szCs w:val="18"/>
    </w:rPr>
  </w:style>
  <w:style w:type="character" w:styleId="a5">
    <w:name w:val="page number"/>
    <w:basedOn w:val="a0"/>
    <w:uiPriority w:val="99"/>
    <w:unhideWhenUsed/>
    <w:rsid w:val="0059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28FB"/>
    <w:rPr>
      <w:sz w:val="18"/>
      <w:szCs w:val="18"/>
    </w:rPr>
  </w:style>
  <w:style w:type="character" w:styleId="a5">
    <w:name w:val="page number"/>
    <w:basedOn w:val="a0"/>
    <w:uiPriority w:val="99"/>
    <w:unhideWhenUsed/>
    <w:rsid w:val="0059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2020-09-21T04:14:00Z</dcterms:created>
  <dcterms:modified xsi:type="dcterms:W3CDTF">2020-09-21T04:17:00Z</dcterms:modified>
</cp:coreProperties>
</file>