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B5" w:rsidRPr="00464BB5" w:rsidRDefault="00464BB5" w:rsidP="00464BB5">
      <w:pPr>
        <w:spacing w:line="560" w:lineRule="exact"/>
        <w:rPr>
          <w:rFonts w:asciiTheme="minorEastAsia" w:hAnsiTheme="minorEastAsia" w:hint="eastAsia"/>
          <w:sz w:val="32"/>
          <w:szCs w:val="32"/>
        </w:rPr>
      </w:pPr>
      <w:r w:rsidRPr="00464BB5">
        <w:rPr>
          <w:rFonts w:asciiTheme="minorEastAsia" w:hAnsiTheme="minorEastAsia" w:hint="eastAsia"/>
          <w:sz w:val="32"/>
          <w:szCs w:val="32"/>
        </w:rPr>
        <w:t>附件2</w:t>
      </w:r>
    </w:p>
    <w:p w:rsidR="00464BB5" w:rsidRPr="00464BB5" w:rsidRDefault="00464BB5" w:rsidP="00464BB5">
      <w:pPr>
        <w:spacing w:line="560" w:lineRule="exact"/>
        <w:jc w:val="center"/>
        <w:rPr>
          <w:rFonts w:ascii="方正小标宋_GBK" w:eastAsia="方正小标宋_GBK" w:hAnsiTheme="minorEastAsia" w:hint="eastAsia"/>
          <w:sz w:val="44"/>
          <w:szCs w:val="44"/>
        </w:rPr>
      </w:pPr>
      <w:r w:rsidRPr="00464BB5">
        <w:rPr>
          <w:rFonts w:ascii="方正小标宋_GBK" w:eastAsia="方正小标宋_GBK" w:hAnsiTheme="minorEastAsia" w:hint="eastAsia"/>
          <w:sz w:val="44"/>
          <w:szCs w:val="44"/>
        </w:rPr>
        <w:t>海南经贸职业技术学院</w:t>
      </w:r>
    </w:p>
    <w:p w:rsidR="00464BB5" w:rsidRPr="00464BB5" w:rsidRDefault="00464BB5" w:rsidP="00464BB5">
      <w:pPr>
        <w:spacing w:line="560" w:lineRule="exact"/>
        <w:jc w:val="center"/>
        <w:rPr>
          <w:rFonts w:ascii="方正小标宋_GBK" w:eastAsia="方正小标宋_GBK" w:hAnsiTheme="minorEastAsia" w:hint="eastAsia"/>
          <w:sz w:val="44"/>
          <w:szCs w:val="44"/>
        </w:rPr>
      </w:pPr>
      <w:r w:rsidRPr="00464BB5">
        <w:rPr>
          <w:rFonts w:ascii="方正小标宋_GBK" w:eastAsia="方正小标宋_GBK" w:hAnsiTheme="minorEastAsia" w:hint="eastAsia"/>
          <w:sz w:val="44"/>
          <w:szCs w:val="44"/>
        </w:rPr>
        <w:t>第五届大学生男子足球比赛规程</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p>
    <w:p w:rsidR="00464BB5" w:rsidRPr="00464BB5" w:rsidRDefault="00464BB5" w:rsidP="00464BB5">
      <w:pPr>
        <w:spacing w:line="560" w:lineRule="exact"/>
        <w:ind w:firstLineChars="200" w:firstLine="640"/>
        <w:rPr>
          <w:rFonts w:ascii="黑体" w:eastAsia="黑体" w:hAnsi="黑体" w:hint="eastAsia"/>
          <w:sz w:val="32"/>
          <w:szCs w:val="32"/>
        </w:rPr>
      </w:pPr>
      <w:r w:rsidRPr="00464BB5">
        <w:rPr>
          <w:rFonts w:ascii="黑体" w:eastAsia="黑体" w:hAnsi="黑体" w:hint="eastAsia"/>
          <w:sz w:val="32"/>
          <w:szCs w:val="32"/>
        </w:rPr>
        <w:t>一、主办单位</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海南经贸职业技术学院</w:t>
      </w:r>
    </w:p>
    <w:p w:rsidR="00464BB5" w:rsidRPr="00464BB5" w:rsidRDefault="00464BB5" w:rsidP="00464BB5">
      <w:pPr>
        <w:spacing w:line="560" w:lineRule="exact"/>
        <w:ind w:firstLineChars="200" w:firstLine="640"/>
        <w:rPr>
          <w:rFonts w:ascii="黑体" w:eastAsia="黑体" w:hAnsi="黑体" w:hint="eastAsia"/>
          <w:sz w:val="32"/>
          <w:szCs w:val="32"/>
        </w:rPr>
      </w:pPr>
      <w:r w:rsidRPr="00464BB5">
        <w:rPr>
          <w:rFonts w:ascii="黑体" w:eastAsia="黑体" w:hAnsi="黑体" w:hint="eastAsia"/>
          <w:sz w:val="32"/>
          <w:szCs w:val="32"/>
        </w:rPr>
        <w:t>二、承办单位</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人文艺术学院</w:t>
      </w:r>
    </w:p>
    <w:p w:rsidR="00464BB5" w:rsidRPr="00464BB5" w:rsidRDefault="00464BB5" w:rsidP="00464BB5">
      <w:pPr>
        <w:spacing w:line="560" w:lineRule="exact"/>
        <w:ind w:firstLineChars="200" w:firstLine="640"/>
        <w:rPr>
          <w:rFonts w:ascii="黑体" w:eastAsia="黑体" w:hAnsi="黑体" w:hint="eastAsia"/>
          <w:sz w:val="32"/>
          <w:szCs w:val="32"/>
        </w:rPr>
      </w:pPr>
      <w:r w:rsidRPr="00464BB5">
        <w:rPr>
          <w:rFonts w:ascii="黑体" w:eastAsia="黑体" w:hAnsi="黑体" w:hint="eastAsia"/>
          <w:sz w:val="32"/>
          <w:szCs w:val="32"/>
        </w:rPr>
        <w:t>三、协办单位</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各二级学院</w:t>
      </w:r>
    </w:p>
    <w:p w:rsidR="00464BB5" w:rsidRPr="00464BB5" w:rsidRDefault="00464BB5" w:rsidP="00464BB5">
      <w:pPr>
        <w:spacing w:line="560" w:lineRule="exact"/>
        <w:ind w:firstLineChars="200" w:firstLine="640"/>
        <w:rPr>
          <w:rFonts w:ascii="黑体" w:eastAsia="黑体" w:hAnsi="黑体" w:hint="eastAsia"/>
          <w:sz w:val="32"/>
          <w:szCs w:val="32"/>
        </w:rPr>
      </w:pPr>
      <w:r w:rsidRPr="00464BB5">
        <w:rPr>
          <w:rFonts w:ascii="黑体" w:eastAsia="黑体" w:hAnsi="黑体" w:hint="eastAsia"/>
          <w:sz w:val="32"/>
          <w:szCs w:val="32"/>
        </w:rPr>
        <w:t>四、竞赛日期和地点</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2017年4月17日至28日在学院足球场举行。</w:t>
      </w:r>
    </w:p>
    <w:p w:rsidR="00464BB5" w:rsidRPr="00464BB5" w:rsidRDefault="00464BB5" w:rsidP="00464BB5">
      <w:pPr>
        <w:spacing w:line="560" w:lineRule="exact"/>
        <w:ind w:firstLineChars="200" w:firstLine="640"/>
        <w:rPr>
          <w:rFonts w:ascii="黑体" w:eastAsia="黑体" w:hAnsi="黑体" w:hint="eastAsia"/>
          <w:sz w:val="32"/>
          <w:szCs w:val="32"/>
        </w:rPr>
      </w:pPr>
      <w:r w:rsidRPr="00464BB5">
        <w:rPr>
          <w:rFonts w:ascii="黑体" w:eastAsia="黑体" w:hAnsi="黑体" w:hint="eastAsia"/>
          <w:sz w:val="32"/>
          <w:szCs w:val="32"/>
        </w:rPr>
        <w:t>五、参赛单位</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财务管理学院、工商管理学院、工程技术学院、旅游管理学院</w:t>
      </w:r>
      <w:r>
        <w:rPr>
          <w:rFonts w:ascii="仿宋_GB2312" w:eastAsia="仿宋_GB2312" w:hAnsiTheme="minorEastAsia" w:hint="eastAsia"/>
          <w:sz w:val="32"/>
          <w:szCs w:val="32"/>
        </w:rPr>
        <w:t>、</w:t>
      </w:r>
      <w:r w:rsidRPr="00464BB5">
        <w:rPr>
          <w:rFonts w:ascii="仿宋_GB2312" w:eastAsia="仿宋_GB2312" w:hAnsiTheme="minorEastAsia" w:hint="eastAsia"/>
          <w:sz w:val="32"/>
          <w:szCs w:val="32"/>
        </w:rPr>
        <w:t>人文艺术学院、国际教育学院</w:t>
      </w:r>
      <w:r>
        <w:rPr>
          <w:rFonts w:ascii="仿宋_GB2312" w:eastAsia="仿宋_GB2312" w:hAnsiTheme="minorEastAsia" w:hint="eastAsia"/>
          <w:sz w:val="32"/>
          <w:szCs w:val="32"/>
        </w:rPr>
        <w:t>。</w:t>
      </w:r>
    </w:p>
    <w:p w:rsidR="00464BB5" w:rsidRPr="00464BB5" w:rsidRDefault="00464BB5" w:rsidP="00464BB5">
      <w:pPr>
        <w:spacing w:line="560" w:lineRule="exact"/>
        <w:ind w:firstLineChars="200" w:firstLine="640"/>
        <w:rPr>
          <w:rFonts w:ascii="黑体" w:eastAsia="黑体" w:hAnsi="黑体" w:hint="eastAsia"/>
          <w:sz w:val="32"/>
          <w:szCs w:val="32"/>
        </w:rPr>
      </w:pPr>
      <w:r w:rsidRPr="00464BB5">
        <w:rPr>
          <w:rFonts w:ascii="黑体" w:eastAsia="黑体" w:hAnsi="黑体" w:hint="eastAsia"/>
          <w:sz w:val="32"/>
          <w:szCs w:val="32"/>
        </w:rPr>
        <w:t>六、参赛办法</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每单位报一支男队，领队1人、可报教练1-2人，运动员20人。</w:t>
      </w:r>
    </w:p>
    <w:p w:rsidR="00464BB5" w:rsidRPr="001C139C" w:rsidRDefault="00464BB5" w:rsidP="00464BB5">
      <w:pPr>
        <w:spacing w:line="560" w:lineRule="exact"/>
        <w:ind w:firstLineChars="200" w:firstLine="640"/>
        <w:rPr>
          <w:rFonts w:ascii="黑体" w:eastAsia="黑体" w:hAnsi="黑体" w:hint="eastAsia"/>
          <w:sz w:val="32"/>
          <w:szCs w:val="32"/>
        </w:rPr>
      </w:pPr>
      <w:r w:rsidRPr="001C139C">
        <w:rPr>
          <w:rFonts w:ascii="黑体" w:eastAsia="黑体" w:hAnsi="黑体" w:hint="eastAsia"/>
          <w:sz w:val="32"/>
          <w:szCs w:val="32"/>
        </w:rPr>
        <w:t>七、运动员参赛条件</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（一）报名参赛的运动员必须是按照教育部关于全国高等院校统一招生考试、录取的有关规定，具有正式学籍的全日制在校生。</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（二）思想政治进步，遵守学校各项规章制度，文化课考试合格，并经医院检查证明身体健康者（健康问题由各二级学院把关，在比赛中如因健康问题发生意外的由各二级学院负责）。</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lastRenderedPageBreak/>
        <w:t>（三）年龄为16—26周岁。</w:t>
      </w:r>
    </w:p>
    <w:p w:rsidR="00464BB5" w:rsidRPr="001C139C" w:rsidRDefault="00464BB5" w:rsidP="00464BB5">
      <w:pPr>
        <w:spacing w:line="560" w:lineRule="exact"/>
        <w:ind w:firstLineChars="200" w:firstLine="640"/>
        <w:rPr>
          <w:rFonts w:ascii="黑体" w:eastAsia="黑体" w:hAnsi="黑体" w:hint="eastAsia"/>
          <w:sz w:val="32"/>
          <w:szCs w:val="32"/>
        </w:rPr>
      </w:pPr>
      <w:r w:rsidRPr="001C139C">
        <w:rPr>
          <w:rFonts w:ascii="黑体" w:eastAsia="黑体" w:hAnsi="黑体" w:hint="eastAsia"/>
          <w:sz w:val="32"/>
          <w:szCs w:val="32"/>
        </w:rPr>
        <w:t>八、运动员资格审查</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（一）为体现教育部门举办学生比赛，以育人为宗旨，突出教育特色的指导思想，希望各二级学院认真对报名参赛运动员的参赛资格严格把关，杜绝违反规定、弄虚作假、冒名顶替行为，以端正赛风，公平竞争。</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二）承办单位成立资格审查处，在比赛前、中、后将对参赛运动员资格进行严格审查，对弄虚作假，违反规定者，一经查实，将严格处理。对不符合参赛资格的运动员（队）取消参赛资格和获奖名次，情节严重者，将严肃追究有关领导责任，全校通报。</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（三）如对运动员（队）的参赛资格有异议者，需向承办单位人文艺术学院提出。</w:t>
      </w:r>
    </w:p>
    <w:p w:rsidR="00464BB5" w:rsidRPr="001C139C" w:rsidRDefault="00464BB5" w:rsidP="00464BB5">
      <w:pPr>
        <w:spacing w:line="560" w:lineRule="exact"/>
        <w:ind w:firstLineChars="200" w:firstLine="640"/>
        <w:rPr>
          <w:rFonts w:ascii="黑体" w:eastAsia="黑体" w:hAnsi="黑体" w:hint="eastAsia"/>
          <w:sz w:val="32"/>
          <w:szCs w:val="32"/>
        </w:rPr>
      </w:pPr>
      <w:r w:rsidRPr="001C139C">
        <w:rPr>
          <w:rFonts w:ascii="黑体" w:eastAsia="黑体" w:hAnsi="黑体" w:hint="eastAsia"/>
          <w:sz w:val="32"/>
          <w:szCs w:val="32"/>
        </w:rPr>
        <w:t>九、竞赛办法</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（一）按国家体育总局审定的最新足球竞赛规则执行。</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（二）比赛采用11人制，全场比赛时间为90分钟，分上、下半场各45分钟，中场休息15分钟。</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（三）第一阶段分组单循环赛，第二阶段交叉淘汰赛。</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（四）决定名次：第一阶段单循环赛，胜一场得3分，平一场得1分，负一场得0分。以全部小组循环赛积分的多少来决定比赛名次，总积分多者名次列前，如遇两队或两队以上积分相等，依下列的顺序名次列前：</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1.积分相等队之间相互比赛的积分多者；</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2.积分相等队之间相互比赛净胜球多者；</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3.积分相等队之间相互比赛的进球总和多者；</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lastRenderedPageBreak/>
        <w:t>4.整个循环赛中净胜球数多者；</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5.整个循环赛中总进球数多者；</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6.如以上均相等，则抽签决定优胜者。</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第二阶段采用前二名交叉淘汰赛，每场比赛决出胜负，胜队出线争一二名，负者争三四名，如全场比赛踢平，不再加时，直接点球决出胜负。</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第一阶段单循环赛AB组比赛名次第三名的争五六名。</w:t>
      </w:r>
    </w:p>
    <w:p w:rsidR="00464BB5" w:rsidRPr="001C139C" w:rsidRDefault="00464BB5" w:rsidP="00464BB5">
      <w:pPr>
        <w:spacing w:line="560" w:lineRule="exact"/>
        <w:ind w:firstLineChars="200" w:firstLine="640"/>
        <w:rPr>
          <w:rFonts w:ascii="黑体" w:eastAsia="黑体" w:hAnsi="黑体" w:hint="eastAsia"/>
          <w:sz w:val="32"/>
          <w:szCs w:val="32"/>
        </w:rPr>
      </w:pPr>
      <w:r w:rsidRPr="001C139C">
        <w:rPr>
          <w:rFonts w:ascii="黑体" w:eastAsia="黑体" w:hAnsi="黑体" w:hint="eastAsia"/>
          <w:sz w:val="32"/>
          <w:szCs w:val="32"/>
        </w:rPr>
        <w:t>十、足球比赛的有关规定</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（一）如按比赛日程安排，弃权（或罢赛）一场，则不再计名次；如罢赛则追究责任，严格处理。</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（二）比赛场地、球门采用成人标准。</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（三）参赛运动员不得染发、蓄长发、留怪异发型（含光头）以及佩带任何饰物。否则，均取消其比赛资格。</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（四）比赛执行国家体育总局《关于足球比赛的纪律规定》中的有关条款。</w:t>
      </w:r>
    </w:p>
    <w:p w:rsidR="00464BB5" w:rsidRPr="001C139C" w:rsidRDefault="00464BB5" w:rsidP="00464BB5">
      <w:pPr>
        <w:spacing w:line="560" w:lineRule="exact"/>
        <w:ind w:firstLineChars="200" w:firstLine="640"/>
        <w:rPr>
          <w:rFonts w:ascii="黑体" w:eastAsia="黑体" w:hAnsi="黑体" w:hint="eastAsia"/>
          <w:sz w:val="32"/>
          <w:szCs w:val="32"/>
        </w:rPr>
      </w:pPr>
      <w:r w:rsidRPr="001C139C">
        <w:rPr>
          <w:rFonts w:ascii="黑体" w:eastAsia="黑体" w:hAnsi="黑体" w:hint="eastAsia"/>
          <w:sz w:val="32"/>
          <w:szCs w:val="32"/>
        </w:rPr>
        <w:t>十一、奖励办法（评选办法另行通知）</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（一）名次奖励前四名。</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（二）设“体育道德风尚奖”二名。</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（三）设“优秀组织奖”二名。</w:t>
      </w:r>
    </w:p>
    <w:p w:rsidR="00464BB5" w:rsidRPr="001C139C" w:rsidRDefault="00464BB5" w:rsidP="00464BB5">
      <w:pPr>
        <w:spacing w:line="560" w:lineRule="exact"/>
        <w:ind w:firstLineChars="200" w:firstLine="640"/>
        <w:rPr>
          <w:rFonts w:ascii="黑体" w:eastAsia="黑体" w:hAnsi="黑体" w:hint="eastAsia"/>
          <w:sz w:val="32"/>
          <w:szCs w:val="32"/>
        </w:rPr>
      </w:pPr>
      <w:r w:rsidRPr="001C139C">
        <w:rPr>
          <w:rFonts w:ascii="黑体" w:eastAsia="黑体" w:hAnsi="黑体" w:hint="eastAsia"/>
          <w:sz w:val="32"/>
          <w:szCs w:val="32"/>
        </w:rPr>
        <w:t>十二、比赛监督、仲裁和裁判员</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比赛监督、仲裁和裁判员由主办单位聘请。</w:t>
      </w:r>
    </w:p>
    <w:p w:rsidR="00464BB5" w:rsidRPr="001C139C" w:rsidRDefault="00464BB5" w:rsidP="00464BB5">
      <w:pPr>
        <w:spacing w:line="560" w:lineRule="exact"/>
        <w:ind w:firstLineChars="200" w:firstLine="640"/>
        <w:rPr>
          <w:rFonts w:ascii="黑体" w:eastAsia="黑体" w:hAnsi="黑体" w:hint="eastAsia"/>
          <w:sz w:val="32"/>
          <w:szCs w:val="32"/>
        </w:rPr>
      </w:pPr>
      <w:r w:rsidRPr="001C139C">
        <w:rPr>
          <w:rFonts w:ascii="黑体" w:eastAsia="黑体" w:hAnsi="黑体" w:hint="eastAsia"/>
          <w:sz w:val="32"/>
          <w:szCs w:val="32"/>
        </w:rPr>
        <w:t>十三、报名与报到</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（一）报名：各参赛单位于2017年4月14日上午10：00前将纸质版的报名表、资格审查表、学生证、身份证复印件报送人文艺术学院党政办公室处（联系人：王明第，65713352），电子版</w:t>
      </w:r>
      <w:r w:rsidRPr="00464BB5">
        <w:rPr>
          <w:rFonts w:ascii="仿宋_GB2312" w:eastAsia="仿宋_GB2312" w:hAnsiTheme="minorEastAsia" w:hint="eastAsia"/>
          <w:sz w:val="32"/>
          <w:szCs w:val="32"/>
        </w:rPr>
        <w:lastRenderedPageBreak/>
        <w:t>发至邮箱（349137436@qq.com）,逾期不准参赛，报名后不得更改。赛事组织联系人，颜海明（13178993906），黄闻寰（13907560980）。</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（二）报到：运动员于2017年4月14日上午报到，下午15：00时在人文艺术学院办公楼二楼小会议室召开领队教练员会议。裁判员于4月14日下午16:00时到足球比赛场地报到学习。</w:t>
      </w:r>
    </w:p>
    <w:p w:rsidR="00464BB5" w:rsidRPr="001C139C" w:rsidRDefault="00464BB5" w:rsidP="00464BB5">
      <w:pPr>
        <w:spacing w:line="560" w:lineRule="exact"/>
        <w:ind w:firstLineChars="200" w:firstLine="640"/>
        <w:rPr>
          <w:rFonts w:ascii="黑体" w:eastAsia="黑体" w:hAnsi="黑体" w:hint="eastAsia"/>
          <w:sz w:val="32"/>
          <w:szCs w:val="32"/>
        </w:rPr>
      </w:pPr>
      <w:r w:rsidRPr="001C139C">
        <w:rPr>
          <w:rFonts w:ascii="黑体" w:eastAsia="黑体" w:hAnsi="黑体" w:hint="eastAsia"/>
          <w:sz w:val="32"/>
          <w:szCs w:val="32"/>
        </w:rPr>
        <w:t>十四、其他</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（一）本次比赛执行《海南省学生体育竞赛纪律处罚规定》。</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（二）各代表队办理人身意外伤害保险，报到时交验保险证件。不交者不得参赛。</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（三）为加强对各代表队的管理，保证比赛的顺利进行，各代表队报到时必须与承办单位签订比赛承诺书，具体承诺如下：</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对本队人员在比赛期间违反赛会纪律、社会治安管理条例、损坏公共设施、打架斗殴以及违反运动员参赛资格等问题负责。</w:t>
      </w:r>
    </w:p>
    <w:p w:rsidR="00464BB5" w:rsidRPr="00464BB5" w:rsidRDefault="00464BB5" w:rsidP="00464BB5">
      <w:pPr>
        <w:spacing w:line="560" w:lineRule="exact"/>
        <w:ind w:firstLineChars="200" w:firstLine="640"/>
        <w:rPr>
          <w:rFonts w:ascii="仿宋_GB2312" w:eastAsia="仿宋_GB2312" w:hAnsiTheme="minorEastAsia" w:hint="eastAsia"/>
          <w:sz w:val="32"/>
          <w:szCs w:val="32"/>
        </w:rPr>
      </w:pPr>
      <w:r w:rsidRPr="00464BB5">
        <w:rPr>
          <w:rFonts w:ascii="仿宋_GB2312" w:eastAsia="仿宋_GB2312" w:hAnsiTheme="minorEastAsia" w:hint="eastAsia"/>
          <w:sz w:val="32"/>
          <w:szCs w:val="32"/>
        </w:rPr>
        <w:t>（四）请各代表队带本学院旗一面，规格自定。</w:t>
      </w:r>
    </w:p>
    <w:p w:rsidR="00464BB5" w:rsidRPr="001C139C" w:rsidRDefault="00464BB5" w:rsidP="00464BB5">
      <w:pPr>
        <w:spacing w:line="560" w:lineRule="exact"/>
        <w:ind w:firstLineChars="200" w:firstLine="640"/>
        <w:rPr>
          <w:rFonts w:ascii="黑体" w:eastAsia="黑体" w:hAnsi="黑体" w:hint="eastAsia"/>
          <w:sz w:val="32"/>
          <w:szCs w:val="32"/>
        </w:rPr>
      </w:pPr>
      <w:r w:rsidRPr="001C139C">
        <w:rPr>
          <w:rFonts w:ascii="黑体" w:eastAsia="黑体" w:hAnsi="黑体" w:hint="eastAsia"/>
          <w:sz w:val="32"/>
          <w:szCs w:val="32"/>
        </w:rPr>
        <w:t>十五、本规程未尽事宜，另行通知。</w:t>
      </w:r>
    </w:p>
    <w:p w:rsidR="00813569" w:rsidRPr="001C139C" w:rsidRDefault="00464BB5" w:rsidP="00464BB5">
      <w:pPr>
        <w:spacing w:line="560" w:lineRule="exact"/>
        <w:ind w:firstLineChars="200" w:firstLine="640"/>
        <w:rPr>
          <w:rFonts w:ascii="黑体" w:eastAsia="黑体" w:hAnsi="黑体" w:hint="eastAsia"/>
          <w:sz w:val="32"/>
          <w:szCs w:val="32"/>
        </w:rPr>
      </w:pPr>
      <w:r w:rsidRPr="001C139C">
        <w:rPr>
          <w:rFonts w:ascii="黑体" w:eastAsia="黑体" w:hAnsi="黑体" w:hint="eastAsia"/>
          <w:sz w:val="32"/>
          <w:szCs w:val="32"/>
        </w:rPr>
        <w:t>十六、本规程解释权属承办单位。</w:t>
      </w:r>
    </w:p>
    <w:sectPr w:rsidR="00813569" w:rsidRPr="001C139C" w:rsidSect="00464BB5">
      <w:pgSz w:w="11906" w:h="16838"/>
      <w:pgMar w:top="1531" w:right="1440" w:bottom="1134"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4BB5"/>
    <w:rsid w:val="001C139C"/>
    <w:rsid w:val="00464BB5"/>
    <w:rsid w:val="00813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文鹭飞</dc:creator>
  <cp:lastModifiedBy>文鹭飞</cp:lastModifiedBy>
  <cp:revision>2</cp:revision>
  <dcterms:created xsi:type="dcterms:W3CDTF">2017-04-10T07:24:00Z</dcterms:created>
  <dcterms:modified xsi:type="dcterms:W3CDTF">2017-04-10T07:27:00Z</dcterms:modified>
</cp:coreProperties>
</file>